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50700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50700B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40AA4" w:rsidRPr="00F656A1" w:rsidRDefault="0022262B" w:rsidP="007A3DDA">
      <w:pPr>
        <w:pStyle w:val="Bezatstarpm"/>
        <w:rPr>
          <w:rFonts w:cs="Times New Roman"/>
          <w:b/>
          <w:szCs w:val="24"/>
        </w:rPr>
      </w:pPr>
      <w:bookmarkStart w:id="6" w:name="_GoBack"/>
      <w:r w:rsidRPr="00F656A1">
        <w:rPr>
          <w:rFonts w:cs="Times New Roman"/>
          <w:b/>
          <w:szCs w:val="24"/>
        </w:rPr>
        <w:t>Par apbūves tiesību nodibināšanu zemes vienībai ar kadastra apzīmējumu 7046 009 0214</w:t>
      </w:r>
    </w:p>
    <w:bookmarkEnd w:id="6"/>
    <w:p w:rsidR="0022262B" w:rsidRPr="001F7B06" w:rsidRDefault="0022262B" w:rsidP="007A3DDA">
      <w:pPr>
        <w:pStyle w:val="Bezatstarpm"/>
      </w:pPr>
    </w:p>
    <w:p w:rsidR="0022262B" w:rsidRPr="00D93111" w:rsidRDefault="0022262B" w:rsidP="00F656A1">
      <w:pPr>
        <w:pStyle w:val="Bezatstarpm"/>
        <w:ind w:firstLine="720"/>
        <w:rPr>
          <w:i/>
        </w:rPr>
      </w:pPr>
      <w:r w:rsidRPr="00D93111">
        <w:t xml:space="preserve">Madonas novada pašvaldība gatavo projekta pieteikumu “Industriālās zonas, biznesa attīstības centra un uzņēmējdarbības infrastruktūras izveide Madonas novadā” speciālā atbalsta mērķa 5.6.2. “Teritorijas </w:t>
      </w:r>
      <w:proofErr w:type="spellStart"/>
      <w:r w:rsidRPr="00D93111">
        <w:t>revitalizācija</w:t>
      </w:r>
      <w:proofErr w:type="spellEnd"/>
      <w:r w:rsidRPr="00D93111">
        <w:t>, reģenerējot degradētās teritorijas atbilstoši pašvaldību integrētajām attīstības programmām” otrās atlases kārtai.</w:t>
      </w:r>
    </w:p>
    <w:p w:rsidR="0022262B" w:rsidRPr="00D93111" w:rsidRDefault="0022262B" w:rsidP="00F656A1">
      <w:pPr>
        <w:pStyle w:val="Bezatstarpm"/>
        <w:ind w:firstLine="720"/>
        <w:rPr>
          <w:i/>
        </w:rPr>
      </w:pPr>
      <w:r w:rsidRPr="00D93111">
        <w:t>Projekta ietvaros paredzēts veikt infrastruktūras sakārtošanu uzņēmējdarbības veicināšanai īpašumā Sauleskalna iela 2A, Sauleskalnā, Bērzaunes pagastā, Madonas novadā, ar kadastra Nr. 7046 009 0214, 0,6012 ha platībā, kas pieder juridiskajai personai “</w:t>
      </w:r>
      <w:proofErr w:type="spellStart"/>
      <w:r w:rsidRPr="00D93111">
        <w:t>City</w:t>
      </w:r>
      <w:proofErr w:type="spellEnd"/>
      <w:r w:rsidRPr="00D93111">
        <w:t xml:space="preserve"> </w:t>
      </w:r>
      <w:proofErr w:type="spellStart"/>
      <w:r w:rsidRPr="00D93111">
        <w:t>Energy</w:t>
      </w:r>
      <w:proofErr w:type="spellEnd"/>
      <w:r w:rsidRPr="00D93111">
        <w:t xml:space="preserve">”, </w:t>
      </w:r>
      <w:proofErr w:type="spellStart"/>
      <w:r w:rsidRPr="00D93111">
        <w:t>reģ</w:t>
      </w:r>
      <w:proofErr w:type="spellEnd"/>
      <w:r w:rsidRPr="00D93111">
        <w:t>. Nr. 40003766922.</w:t>
      </w:r>
    </w:p>
    <w:p w:rsidR="0022262B" w:rsidRPr="00D93111" w:rsidRDefault="0022262B" w:rsidP="00F656A1">
      <w:pPr>
        <w:pStyle w:val="Bezatstarpm"/>
        <w:ind w:firstLine="720"/>
        <w:rPr>
          <w:i/>
        </w:rPr>
      </w:pPr>
      <w:r w:rsidRPr="00D93111">
        <w:t>Lai varētu īstenot projektu, Madonas novada pašvaldībai ir nepieciešams slēgt līgumu ar zemes īpašnieku SIA “</w:t>
      </w:r>
      <w:proofErr w:type="spellStart"/>
      <w:r w:rsidRPr="00D93111">
        <w:t>City</w:t>
      </w:r>
      <w:proofErr w:type="spellEnd"/>
      <w:r w:rsidRPr="00D93111">
        <w:t xml:space="preserve"> </w:t>
      </w:r>
      <w:proofErr w:type="spellStart"/>
      <w:r w:rsidRPr="00D93111">
        <w:t>Energy</w:t>
      </w:r>
      <w:proofErr w:type="spellEnd"/>
      <w:r w:rsidRPr="00D93111">
        <w:t xml:space="preserve">”, </w:t>
      </w:r>
      <w:proofErr w:type="gramStart"/>
      <w:r w:rsidRPr="00D93111">
        <w:t>(</w:t>
      </w:r>
      <w:proofErr w:type="spellStart"/>
      <w:proofErr w:type="gramEnd"/>
      <w:r w:rsidRPr="00D93111">
        <w:t>reģ</w:t>
      </w:r>
      <w:proofErr w:type="spellEnd"/>
      <w:r w:rsidRPr="00D93111">
        <w:t>. Nr. 40003766922) par apbūves tiesību piešķiršanu īpašumā Sauleskalna iela 2A, Sauleskalnā, Bērzaunes pagastā, Madonas novadā</w:t>
      </w:r>
      <w:r w:rsidRPr="00D93111">
        <w:rPr>
          <w:b/>
        </w:rPr>
        <w:t xml:space="preserve"> </w:t>
      </w:r>
      <w:r w:rsidRPr="00D93111">
        <w:rPr>
          <w:bCs/>
        </w:rPr>
        <w:t>(kadastra Nr. 7046 009 0214) 0,6012</w:t>
      </w:r>
      <w:r w:rsidRPr="00D93111">
        <w:t xml:space="preserve"> ha platībā. Zemes īpašnieks ir izteicis piekrišanu līguma slēgšanai ar Madonas novada pašvaldību. 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C2B21">
        <w:rPr>
          <w:rFonts w:eastAsia="Arial Unicode MS"/>
          <w:lang w:eastAsia="lv-LV"/>
        </w:rPr>
        <w:t xml:space="preserve">Ceļu būvinženiera – projektu </w:t>
      </w:r>
      <w:proofErr w:type="spellStart"/>
      <w:r w:rsidR="007C2B21">
        <w:rPr>
          <w:rFonts w:eastAsia="Arial Unicode MS"/>
          <w:lang w:eastAsia="lv-LV"/>
        </w:rPr>
        <w:t>vadīdāja</w:t>
      </w:r>
      <w:proofErr w:type="spellEnd"/>
      <w:r w:rsidR="007C2B21">
        <w:rPr>
          <w:rFonts w:eastAsia="Arial Unicode MS"/>
          <w:lang w:eastAsia="lv-LV"/>
        </w:rPr>
        <w:t xml:space="preserve"> </w:t>
      </w:r>
      <w:proofErr w:type="spellStart"/>
      <w:r w:rsidR="007C2B21">
        <w:rPr>
          <w:rFonts w:eastAsia="Arial Unicode MS"/>
          <w:lang w:eastAsia="lv-LV"/>
        </w:rPr>
        <w:t>E.Gailuma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Pr="002A0C05">
        <w:rPr>
          <w:lang w:eastAsia="lv-LV" w:bidi="lo-LA"/>
        </w:rPr>
        <w:t xml:space="preserve">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CB0848">
        <w:rPr>
          <w:b/>
        </w:rPr>
        <w:t>2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69491E">
        <w:t>,</w:t>
      </w:r>
      <w:r w:rsidR="0069491E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69491E">
        <w:rPr>
          <w:b/>
        </w:rPr>
        <w:t>NAV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AB5E42" w:rsidRDefault="0022262B" w:rsidP="00F656A1">
      <w:pPr>
        <w:pStyle w:val="Bezatstarpm"/>
        <w:ind w:firstLine="720"/>
      </w:pPr>
      <w:r w:rsidRPr="00D93111">
        <w:rPr>
          <w:rFonts w:cs="Times New Roman"/>
          <w:szCs w:val="24"/>
        </w:rPr>
        <w:t xml:space="preserve">Slēgt līgumu par apbūves tiesību piešķiršanu zemes gabalā Sauleskalna iela 2A, Sauleskalnā, Bērzaunes pagastā, Madonas novadā (kadastra Nr. 7046 009 0214), ar kopējo platību 0,6012 ha, </w:t>
      </w:r>
      <w:proofErr w:type="gramStart"/>
      <w:r w:rsidRPr="00D93111">
        <w:rPr>
          <w:rFonts w:cs="Times New Roman"/>
          <w:szCs w:val="24"/>
        </w:rPr>
        <w:t>kur apbūves tiesīgais ir Madonas</w:t>
      </w:r>
      <w:proofErr w:type="gramEnd"/>
      <w:r w:rsidRPr="00D93111">
        <w:rPr>
          <w:rFonts w:cs="Times New Roman"/>
          <w:szCs w:val="24"/>
        </w:rPr>
        <w:t xml:space="preserve"> novada pašvaldība ar tiesībām veikt rūpnieciskās ražošanas apbūvi.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E5B9-7B80-4F1D-BD2C-CFF36A6E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2019-05-22T08:48:00Z</cp:lastPrinted>
  <dcterms:created xsi:type="dcterms:W3CDTF">2019-05-22T08:51:00Z</dcterms:created>
  <dcterms:modified xsi:type="dcterms:W3CDTF">2019-05-22T08:51:00Z</dcterms:modified>
</cp:coreProperties>
</file>